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77" w:rsidRPr="00072F9D" w:rsidRDefault="00E45EEE" w:rsidP="00A75B3E">
      <w:pPr>
        <w:spacing w:line="264" w:lineRule="auto"/>
        <w:ind w:firstLine="709"/>
        <w:jc w:val="center"/>
        <w:rPr>
          <w:sz w:val="26"/>
          <w:szCs w:val="26"/>
        </w:rPr>
      </w:pPr>
      <w:bookmarkStart w:id="0" w:name="_GoBack"/>
      <w:bookmarkEnd w:id="0"/>
      <w:r w:rsidRPr="00072F9D">
        <w:rPr>
          <w:sz w:val="26"/>
          <w:szCs w:val="26"/>
        </w:rPr>
        <w:t>Пояснительная записка</w:t>
      </w:r>
    </w:p>
    <w:p w:rsidR="00AF0635" w:rsidRDefault="00911E6D" w:rsidP="00A75B3E">
      <w:pPr>
        <w:pStyle w:val="ConsPlusNonformat"/>
        <w:spacing w:line="264" w:lineRule="auto"/>
        <w:ind w:firstLine="426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проекту </w:t>
      </w:r>
      <w:r w:rsidR="00DC56A8" w:rsidRPr="00B24F6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постановления </w:t>
      </w:r>
      <w:r w:rsidR="00DC56A8" w:rsidRPr="00B24F6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DC56A8">
        <w:rPr>
          <w:rFonts w:ascii="Times New Roman" w:hAnsi="Times New Roman" w:cs="Times New Roman"/>
          <w:spacing w:val="-6"/>
          <w:sz w:val="26"/>
          <w:szCs w:val="26"/>
        </w:rPr>
        <w:t xml:space="preserve">дминистрации города Челябинска </w:t>
      </w:r>
      <w:r w:rsidR="00A75B3E">
        <w:rPr>
          <w:rFonts w:ascii="Times New Roman" w:hAnsi="Times New Roman" w:cs="Times New Roman"/>
          <w:spacing w:val="-6"/>
          <w:sz w:val="26"/>
          <w:szCs w:val="26"/>
        </w:rPr>
        <w:t xml:space="preserve">«О внесении изменений  в постановление Администрации города Челябинска    </w:t>
      </w:r>
    </w:p>
    <w:p w:rsidR="00911E6D" w:rsidRDefault="00A75B3E" w:rsidP="008C0EE4">
      <w:pPr>
        <w:pStyle w:val="ConsPlusNonformat"/>
        <w:spacing w:line="264" w:lineRule="auto"/>
        <w:ind w:firstLine="426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от</w:t>
      </w:r>
      <w:r w:rsidR="00FE03D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5A40C8">
        <w:rPr>
          <w:rFonts w:ascii="Times New Roman" w:hAnsi="Times New Roman" w:cs="Times New Roman"/>
          <w:spacing w:val="-6"/>
          <w:sz w:val="26"/>
          <w:szCs w:val="26"/>
        </w:rPr>
        <w:t>21</w:t>
      </w:r>
      <w:r w:rsidR="005B7B1F">
        <w:rPr>
          <w:rFonts w:ascii="Times New Roman" w:hAnsi="Times New Roman" w:cs="Times New Roman"/>
          <w:spacing w:val="-6"/>
          <w:sz w:val="26"/>
          <w:szCs w:val="26"/>
        </w:rPr>
        <w:t>.0</w:t>
      </w:r>
      <w:r w:rsidR="005A40C8">
        <w:rPr>
          <w:rFonts w:ascii="Times New Roman" w:hAnsi="Times New Roman" w:cs="Times New Roman"/>
          <w:spacing w:val="-6"/>
          <w:sz w:val="26"/>
          <w:szCs w:val="26"/>
        </w:rPr>
        <w:t>9</w:t>
      </w:r>
      <w:r w:rsidR="005B7B1F">
        <w:rPr>
          <w:rFonts w:ascii="Times New Roman" w:hAnsi="Times New Roman" w:cs="Times New Roman"/>
          <w:spacing w:val="-6"/>
          <w:sz w:val="26"/>
          <w:szCs w:val="26"/>
        </w:rPr>
        <w:t>.201</w:t>
      </w:r>
      <w:r w:rsidR="005A40C8">
        <w:rPr>
          <w:rFonts w:ascii="Times New Roman" w:hAnsi="Times New Roman" w:cs="Times New Roman"/>
          <w:spacing w:val="-6"/>
          <w:sz w:val="26"/>
          <w:szCs w:val="26"/>
        </w:rPr>
        <w:t>2</w:t>
      </w:r>
      <w:r w:rsidR="005B7B1F">
        <w:rPr>
          <w:rFonts w:ascii="Times New Roman" w:hAnsi="Times New Roman" w:cs="Times New Roman"/>
          <w:spacing w:val="-6"/>
          <w:sz w:val="26"/>
          <w:szCs w:val="26"/>
        </w:rPr>
        <w:t xml:space="preserve"> № 207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>-п»</w:t>
      </w:r>
    </w:p>
    <w:p w:rsidR="00482CBE" w:rsidRDefault="00482CBE" w:rsidP="00DC56A8">
      <w:pPr>
        <w:pStyle w:val="ConsPlusNonformat"/>
        <w:spacing w:line="264" w:lineRule="auto"/>
        <w:ind w:firstLine="709"/>
        <w:jc w:val="both"/>
        <w:rPr>
          <w:sz w:val="26"/>
          <w:szCs w:val="26"/>
        </w:rPr>
      </w:pPr>
    </w:p>
    <w:p w:rsidR="008C0EE4" w:rsidRDefault="00A75B3E" w:rsidP="008C0EE4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В целях приведения административного регламента предоставления муниципальной услуги «Предоставление информации об объектах недвижимого имущества,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 xml:space="preserve"> находящихся в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муниципальной  собственности и предназначенных  для сдачи 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в аренду», утвержденного постановлением Администрации города Челябинска 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 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 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от 21.09.2012 № 207-п в соответстви</w:t>
      </w:r>
      <w:r w:rsidR="00A92A8B">
        <w:rPr>
          <w:rFonts w:ascii="Times New Roman" w:hAnsi="Times New Roman" w:cs="Times New Roman"/>
          <w:spacing w:val="-6"/>
          <w:sz w:val="26"/>
          <w:szCs w:val="26"/>
        </w:rPr>
        <w:t>е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с 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федеральными законами 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от 27.07.2010 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  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№ 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210-ФЗ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«Об организации  предоставления государственных и муниципальных услуг»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>,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    от 18.04.2011 № 80-п «Об утверждении Порядка разработки и утверждения административных регламентов  предоставления  муниципальных услуг», в части внесения изменений  в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муниципальный правовой акт</w:t>
      </w:r>
      <w:r w:rsidR="0020665B" w:rsidRPr="00B24F6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0665B" w:rsidRPr="00B24F6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>дминистрации города Челябинска «О внесении изменений  в постановление Администрации гор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 xml:space="preserve">ода Челябинска                                  от  </w:t>
      </w:r>
      <w:r w:rsidR="005A40C8">
        <w:rPr>
          <w:rFonts w:ascii="Times New Roman" w:hAnsi="Times New Roman" w:cs="Times New Roman"/>
          <w:spacing w:val="-6"/>
          <w:sz w:val="26"/>
          <w:szCs w:val="26"/>
        </w:rPr>
        <w:t>21.09.2012 № 207-п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>»</w:t>
      </w:r>
      <w:r w:rsidR="008C0EE4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20665B" w:rsidRDefault="008C0EE4" w:rsidP="008C0EE4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Внесение изменений  учитывает требования указанных выше федеральных законов и принятие решения  не повлечет  увеличение (уменьшения) расходов  или доходов бюджета города Челябинска и не потребует признания утратившими силу, приостановления действия, изменения иных  муниципальных правовых актов                      города Челябинска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3E62C2" w:rsidRDefault="003E62C2" w:rsidP="00072F9D">
      <w:pPr>
        <w:spacing w:line="264" w:lineRule="auto"/>
        <w:ind w:firstLine="709"/>
        <w:jc w:val="both"/>
        <w:rPr>
          <w:sz w:val="26"/>
          <w:szCs w:val="26"/>
        </w:rPr>
      </w:pPr>
    </w:p>
    <w:p w:rsidR="008C0EE4" w:rsidRDefault="008C0EE4" w:rsidP="008C0EE4">
      <w:pPr>
        <w:spacing w:line="264" w:lineRule="auto"/>
        <w:ind w:firstLine="709"/>
        <w:jc w:val="both"/>
        <w:rPr>
          <w:sz w:val="26"/>
          <w:szCs w:val="26"/>
        </w:rPr>
      </w:pPr>
    </w:p>
    <w:p w:rsidR="008C0EE4" w:rsidRDefault="008C0EE4" w:rsidP="00072F9D">
      <w:pPr>
        <w:spacing w:line="264" w:lineRule="auto"/>
        <w:ind w:firstLine="709"/>
        <w:jc w:val="both"/>
        <w:rPr>
          <w:sz w:val="26"/>
          <w:szCs w:val="26"/>
        </w:rPr>
      </w:pPr>
    </w:p>
    <w:p w:rsidR="00482CBE" w:rsidRPr="00072F9D" w:rsidRDefault="00482CBE" w:rsidP="00072F9D">
      <w:pPr>
        <w:spacing w:line="264" w:lineRule="auto"/>
        <w:ind w:firstLine="709"/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Pr="00072F9D" w:rsidRDefault="00072F9D">
      <w:pPr>
        <w:jc w:val="both"/>
        <w:rPr>
          <w:sz w:val="26"/>
          <w:szCs w:val="26"/>
        </w:rPr>
      </w:pPr>
    </w:p>
    <w:sectPr w:rsidR="00072F9D" w:rsidRPr="00072F9D" w:rsidSect="00072F9D">
      <w:pgSz w:w="11907" w:h="16840" w:code="9"/>
      <w:pgMar w:top="1134" w:right="567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5F46"/>
    <w:multiLevelType w:val="multilevel"/>
    <w:tmpl w:val="971CB556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4451B45"/>
    <w:multiLevelType w:val="hybridMultilevel"/>
    <w:tmpl w:val="356E48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332DD8"/>
    <w:multiLevelType w:val="hybridMultilevel"/>
    <w:tmpl w:val="FDCA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716C2"/>
    <w:multiLevelType w:val="hybridMultilevel"/>
    <w:tmpl w:val="DD54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23"/>
    <w:rsid w:val="00003501"/>
    <w:rsid w:val="00014755"/>
    <w:rsid w:val="0002090B"/>
    <w:rsid w:val="000536AA"/>
    <w:rsid w:val="0005792F"/>
    <w:rsid w:val="00072F9D"/>
    <w:rsid w:val="000A4C5A"/>
    <w:rsid w:val="000F63B8"/>
    <w:rsid w:val="001258CA"/>
    <w:rsid w:val="001619EF"/>
    <w:rsid w:val="001640A6"/>
    <w:rsid w:val="001C6521"/>
    <w:rsid w:val="001D13F8"/>
    <w:rsid w:val="0020665B"/>
    <w:rsid w:val="00210813"/>
    <w:rsid w:val="00221B97"/>
    <w:rsid w:val="002369BA"/>
    <w:rsid w:val="00281B2A"/>
    <w:rsid w:val="002B6D84"/>
    <w:rsid w:val="002F7E43"/>
    <w:rsid w:val="00314117"/>
    <w:rsid w:val="003269D0"/>
    <w:rsid w:val="00333D7F"/>
    <w:rsid w:val="00357B7D"/>
    <w:rsid w:val="003E62C2"/>
    <w:rsid w:val="004134AE"/>
    <w:rsid w:val="00482CBE"/>
    <w:rsid w:val="00526EEB"/>
    <w:rsid w:val="00541BE5"/>
    <w:rsid w:val="00576867"/>
    <w:rsid w:val="00585DD6"/>
    <w:rsid w:val="005A003C"/>
    <w:rsid w:val="005A13A7"/>
    <w:rsid w:val="005A40C8"/>
    <w:rsid w:val="005A46C4"/>
    <w:rsid w:val="005B7B1F"/>
    <w:rsid w:val="005C42C2"/>
    <w:rsid w:val="005E56EE"/>
    <w:rsid w:val="00607E91"/>
    <w:rsid w:val="00616351"/>
    <w:rsid w:val="006365D7"/>
    <w:rsid w:val="006F7F97"/>
    <w:rsid w:val="007328CC"/>
    <w:rsid w:val="0074510F"/>
    <w:rsid w:val="00755A6C"/>
    <w:rsid w:val="00782302"/>
    <w:rsid w:val="00790028"/>
    <w:rsid w:val="00802B77"/>
    <w:rsid w:val="00803EA8"/>
    <w:rsid w:val="00827482"/>
    <w:rsid w:val="00847803"/>
    <w:rsid w:val="008C0EE4"/>
    <w:rsid w:val="00911E6D"/>
    <w:rsid w:val="0093609F"/>
    <w:rsid w:val="009477C3"/>
    <w:rsid w:val="00956594"/>
    <w:rsid w:val="0096759A"/>
    <w:rsid w:val="009A4925"/>
    <w:rsid w:val="009C2B5F"/>
    <w:rsid w:val="009C63A2"/>
    <w:rsid w:val="009E1C3E"/>
    <w:rsid w:val="009F7D2B"/>
    <w:rsid w:val="00A0050D"/>
    <w:rsid w:val="00A1356C"/>
    <w:rsid w:val="00A75B3E"/>
    <w:rsid w:val="00A92A8B"/>
    <w:rsid w:val="00AA2438"/>
    <w:rsid w:val="00AA493D"/>
    <w:rsid w:val="00AE0666"/>
    <w:rsid w:val="00AE3D91"/>
    <w:rsid w:val="00AF0635"/>
    <w:rsid w:val="00B35423"/>
    <w:rsid w:val="00B642E6"/>
    <w:rsid w:val="00B71868"/>
    <w:rsid w:val="00B86C8B"/>
    <w:rsid w:val="00BB0E7F"/>
    <w:rsid w:val="00BD7DB6"/>
    <w:rsid w:val="00BE4791"/>
    <w:rsid w:val="00C22FC5"/>
    <w:rsid w:val="00C2441C"/>
    <w:rsid w:val="00C43B1F"/>
    <w:rsid w:val="00C81D25"/>
    <w:rsid w:val="00C97ACD"/>
    <w:rsid w:val="00CD5421"/>
    <w:rsid w:val="00D356A7"/>
    <w:rsid w:val="00D73A1D"/>
    <w:rsid w:val="00D774C6"/>
    <w:rsid w:val="00DC56A8"/>
    <w:rsid w:val="00DC6CE0"/>
    <w:rsid w:val="00DD2FAC"/>
    <w:rsid w:val="00E07009"/>
    <w:rsid w:val="00E45EEE"/>
    <w:rsid w:val="00E665A0"/>
    <w:rsid w:val="00EB13BE"/>
    <w:rsid w:val="00EC73D0"/>
    <w:rsid w:val="00ED5397"/>
    <w:rsid w:val="00ED7385"/>
    <w:rsid w:val="00F52D08"/>
    <w:rsid w:val="00F830B5"/>
    <w:rsid w:val="00F93458"/>
    <w:rsid w:val="00F961CE"/>
    <w:rsid w:val="00FD0EF0"/>
    <w:rsid w:val="00FE03D0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C2"/>
  </w:style>
  <w:style w:type="paragraph" w:styleId="1">
    <w:name w:val="heading 1"/>
    <w:basedOn w:val="a"/>
    <w:next w:val="a"/>
    <w:link w:val="10"/>
    <w:uiPriority w:val="99"/>
    <w:qFormat/>
    <w:rsid w:val="00072F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42C2"/>
    <w:pPr>
      <w:ind w:right="850"/>
      <w:jc w:val="both"/>
    </w:pPr>
    <w:rPr>
      <w:sz w:val="24"/>
    </w:rPr>
  </w:style>
  <w:style w:type="paragraph" w:styleId="20">
    <w:name w:val="Body Text 2"/>
    <w:basedOn w:val="a"/>
    <w:rsid w:val="005C42C2"/>
    <w:pPr>
      <w:ind w:right="425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072F9D"/>
    <w:rPr>
      <w:sz w:val="24"/>
    </w:rPr>
  </w:style>
  <w:style w:type="paragraph" w:customStyle="1" w:styleId="ConsPlusNonformat">
    <w:name w:val="ConsPlusNonformat"/>
    <w:uiPriority w:val="99"/>
    <w:rsid w:val="00072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072F9D"/>
  </w:style>
  <w:style w:type="paragraph" w:customStyle="1" w:styleId="2">
    <w:name w:val="2"/>
    <w:basedOn w:val="a"/>
    <w:uiPriority w:val="99"/>
    <w:rsid w:val="00072F9D"/>
    <w:pPr>
      <w:numPr>
        <w:numId w:val="4"/>
      </w:numPr>
      <w:spacing w:before="120" w:after="120"/>
      <w:jc w:val="both"/>
    </w:pPr>
    <w:rPr>
      <w:sz w:val="24"/>
    </w:rPr>
  </w:style>
  <w:style w:type="paragraph" w:styleId="a4">
    <w:name w:val="Balloon Text"/>
    <w:basedOn w:val="a"/>
    <w:link w:val="a5"/>
    <w:rsid w:val="002108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08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356C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C2"/>
  </w:style>
  <w:style w:type="paragraph" w:styleId="1">
    <w:name w:val="heading 1"/>
    <w:basedOn w:val="a"/>
    <w:next w:val="a"/>
    <w:link w:val="10"/>
    <w:uiPriority w:val="99"/>
    <w:qFormat/>
    <w:rsid w:val="00072F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42C2"/>
    <w:pPr>
      <w:ind w:right="850"/>
      <w:jc w:val="both"/>
    </w:pPr>
    <w:rPr>
      <w:sz w:val="24"/>
    </w:rPr>
  </w:style>
  <w:style w:type="paragraph" w:styleId="20">
    <w:name w:val="Body Text 2"/>
    <w:basedOn w:val="a"/>
    <w:rsid w:val="005C42C2"/>
    <w:pPr>
      <w:ind w:right="425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072F9D"/>
    <w:rPr>
      <w:sz w:val="24"/>
    </w:rPr>
  </w:style>
  <w:style w:type="paragraph" w:customStyle="1" w:styleId="ConsPlusNonformat">
    <w:name w:val="ConsPlusNonformat"/>
    <w:uiPriority w:val="99"/>
    <w:rsid w:val="00072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072F9D"/>
  </w:style>
  <w:style w:type="paragraph" w:customStyle="1" w:styleId="2">
    <w:name w:val="2"/>
    <w:basedOn w:val="a"/>
    <w:uiPriority w:val="99"/>
    <w:rsid w:val="00072F9D"/>
    <w:pPr>
      <w:numPr>
        <w:numId w:val="4"/>
      </w:numPr>
      <w:spacing w:before="120" w:after="120"/>
      <w:jc w:val="both"/>
    </w:pPr>
    <w:rPr>
      <w:sz w:val="24"/>
    </w:rPr>
  </w:style>
  <w:style w:type="paragraph" w:styleId="a4">
    <w:name w:val="Balloon Text"/>
    <w:basedOn w:val="a"/>
    <w:link w:val="a5"/>
    <w:rsid w:val="002108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08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356C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E5E489-51F9-462A-8617-17CEC722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Elcom Ltd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Alex</dc:creator>
  <cp:lastModifiedBy>Груненкова Нина Александровна</cp:lastModifiedBy>
  <cp:revision>2</cp:revision>
  <cp:lastPrinted>2017-08-21T12:09:00Z</cp:lastPrinted>
  <dcterms:created xsi:type="dcterms:W3CDTF">2017-08-31T11:19:00Z</dcterms:created>
  <dcterms:modified xsi:type="dcterms:W3CDTF">2017-08-31T11:19:00Z</dcterms:modified>
</cp:coreProperties>
</file>